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5B" w:rsidRDefault="007600DA" w:rsidP="00BB324C">
      <w:pPr>
        <w:jc w:val="center"/>
        <w:rPr>
          <w:sz w:val="28"/>
          <w:szCs w:val="28"/>
          <w:lang w:val="el-GR"/>
        </w:rPr>
      </w:pPr>
      <w:r>
        <w:rPr>
          <w:noProof/>
        </w:rPr>
        <w:drawing>
          <wp:anchor distT="0" distB="0" distL="114300" distR="114300" simplePos="0" relativeHeight="251662336" behindDoc="0" locked="0" layoutInCell="1" allowOverlap="1" wp14:anchorId="5578EC18" wp14:editId="1B063A53">
            <wp:simplePos x="0" y="0"/>
            <wp:positionH relativeFrom="column">
              <wp:posOffset>5362575</wp:posOffset>
            </wp:positionH>
            <wp:positionV relativeFrom="paragraph">
              <wp:posOffset>-278130</wp:posOffset>
            </wp:positionV>
            <wp:extent cx="1090672" cy="1371600"/>
            <wp:effectExtent l="0" t="0" r="0" b="0"/>
            <wp:wrapNone/>
            <wp:docPr id="3" name="Picture 3" descr="Image result for easter clia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cliap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067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171">
        <w:rPr>
          <w:noProof/>
        </w:rPr>
        <mc:AlternateContent>
          <mc:Choice Requires="wps">
            <w:drawing>
              <wp:anchor distT="0" distB="0" distL="114300" distR="114300" simplePos="0" relativeHeight="251659264" behindDoc="0" locked="0" layoutInCell="1" allowOverlap="1" wp14:anchorId="656AF02B" wp14:editId="528C7D2F">
                <wp:simplePos x="0" y="0"/>
                <wp:positionH relativeFrom="margin">
                  <wp:posOffset>-466725</wp:posOffset>
                </wp:positionH>
                <wp:positionV relativeFrom="paragraph">
                  <wp:posOffset>-192404</wp:posOffset>
                </wp:positionV>
                <wp:extent cx="6134100" cy="108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34100" cy="1085850"/>
                        </a:xfrm>
                        <a:prstGeom prst="rect">
                          <a:avLst/>
                        </a:prstGeom>
                        <a:noFill/>
                        <a:ln>
                          <a:noFill/>
                        </a:ln>
                        <a:effectLst/>
                      </wps:spPr>
                      <wps:txbx>
                        <w:txbxContent>
                          <w:p w:rsidR="00423CD3" w:rsidRDefault="00C40B5A"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FD1">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Ελληνικά Ενότητα 14  Μέρος Γ΄</w:t>
                            </w:r>
                            <w:r w:rsidR="00E30926" w:rsidRPr="005D6FD1">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F2171" w:rsidRDefault="00CF2171"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Προτεινόμενες  δραστηριότητες για την περίοδο του Πάσχα</w:t>
                            </w:r>
                          </w:p>
                          <w:p w:rsidR="00CF2171" w:rsidRDefault="00CF2171"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2171" w:rsidRPr="00CF2171" w:rsidRDefault="00CF2171"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0B5A" w:rsidRPr="00423CD3" w:rsidRDefault="00C40B5A" w:rsidP="00E30926">
                            <w:pPr>
                              <w:spacing w:line="240" w:lineRule="auto"/>
                              <w:rPr>
                                <w:color w:val="000000" w:themeColor="text1"/>
                                <w:sz w:val="50"/>
                                <w:szCs w:val="5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CD3">
                              <w:rPr>
                                <w:color w:val="000000" w:themeColor="text1"/>
                                <w:sz w:val="50"/>
                                <w:szCs w:val="5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Πάσχα</w:t>
                            </w:r>
                          </w:p>
                          <w:p w:rsidR="00E30926" w:rsidRPr="00423CD3" w:rsidRDefault="00E30926"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0926" w:rsidRPr="005D6FD1" w:rsidRDefault="00E30926"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0926" w:rsidRPr="00CF2171" w:rsidRDefault="00E30926" w:rsidP="005A0626">
                            <w:pPr>
                              <w:spacing w:line="240" w:lineRule="auto"/>
                              <w:jc w:val="center"/>
                              <w:rPr>
                                <w:color w:val="000000" w:themeColor="text1"/>
                                <w:sz w:val="50"/>
                                <w:szCs w:val="5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AF02B" id="_x0000_t202" coordsize="21600,21600" o:spt="202" path="m,l,21600r21600,l21600,xe">
                <v:stroke joinstyle="miter"/>
                <v:path gradientshapeok="t" o:connecttype="rect"/>
              </v:shapetype>
              <v:shape id="Text Box 1" o:spid="_x0000_s1026" type="#_x0000_t202" style="position:absolute;left:0;text-align:left;margin-left:-36.75pt;margin-top:-15.15pt;width:483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" filled="f" stroked="f">
                <v:textbox>
                  <w:txbxContent>
                    <w:p w:rsidR="00423CD3" w:rsidRDefault="00C40B5A"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FD1">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Ελληνικά Ενότητα 14  Μέρος Γ΄</w:t>
                      </w:r>
                      <w:r w:rsidR="00E30926" w:rsidRPr="005D6FD1">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F2171" w:rsidRDefault="00CF2171"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Προτεινόμενες  δραστηριότητες για την περίοδο του Πάσχα</w:t>
                      </w:r>
                    </w:p>
                    <w:p w:rsidR="00CF2171" w:rsidRDefault="00CF2171"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2171" w:rsidRPr="00CF2171" w:rsidRDefault="00CF2171"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0B5A" w:rsidRPr="00423CD3" w:rsidRDefault="00C40B5A" w:rsidP="00E30926">
                      <w:pPr>
                        <w:spacing w:line="240" w:lineRule="auto"/>
                        <w:rPr>
                          <w:color w:val="000000" w:themeColor="text1"/>
                          <w:sz w:val="50"/>
                          <w:szCs w:val="5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CD3">
                        <w:rPr>
                          <w:color w:val="000000" w:themeColor="text1"/>
                          <w:sz w:val="50"/>
                          <w:szCs w:val="5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Πάσχα</w:t>
                      </w:r>
                    </w:p>
                    <w:p w:rsidR="00E30926" w:rsidRPr="00423CD3" w:rsidRDefault="00E30926"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0926" w:rsidRPr="005D6FD1" w:rsidRDefault="00E30926" w:rsidP="00E30926">
                      <w:pPr>
                        <w:spacing w:line="240" w:lineRule="auto"/>
                        <w:rPr>
                          <w:color w:val="000000" w:themeColor="text1"/>
                          <w:sz w:val="36"/>
                          <w:szCs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0926" w:rsidRPr="00CF2171" w:rsidRDefault="00E30926" w:rsidP="005A0626">
                      <w:pPr>
                        <w:spacing w:line="240" w:lineRule="auto"/>
                        <w:jc w:val="center"/>
                        <w:rPr>
                          <w:color w:val="000000" w:themeColor="text1"/>
                          <w:sz w:val="50"/>
                          <w:szCs w:val="5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6E0C8B" w:rsidRDefault="006E0C8B" w:rsidP="00BB324C">
      <w:pPr>
        <w:jc w:val="center"/>
        <w:rPr>
          <w:sz w:val="28"/>
          <w:szCs w:val="28"/>
          <w:lang w:val="el-GR"/>
        </w:rPr>
      </w:pPr>
    </w:p>
    <w:p w:rsidR="00CF2171" w:rsidRDefault="00CF2171" w:rsidP="00BB324C">
      <w:pPr>
        <w:jc w:val="center"/>
        <w:rPr>
          <w:sz w:val="28"/>
          <w:szCs w:val="28"/>
          <w:lang w:val="el-GR"/>
        </w:rPr>
      </w:pPr>
    </w:p>
    <w:p w:rsidR="00CF2171" w:rsidRDefault="00CF2171" w:rsidP="00BB324C">
      <w:pPr>
        <w:jc w:val="center"/>
        <w:rPr>
          <w:sz w:val="28"/>
          <w:szCs w:val="28"/>
          <w:lang w:val="el-GR"/>
        </w:rPr>
      </w:pPr>
    </w:p>
    <w:tbl>
      <w:tblPr>
        <w:tblStyle w:val="TableGrid"/>
        <w:tblW w:w="10915" w:type="dxa"/>
        <w:tblInd w:w="-714" w:type="dxa"/>
        <w:tblLayout w:type="fixed"/>
        <w:tblLook w:val="04A0" w:firstRow="1" w:lastRow="0" w:firstColumn="1" w:lastColumn="0" w:noHBand="0" w:noVBand="1"/>
      </w:tblPr>
      <w:tblGrid>
        <w:gridCol w:w="3119"/>
        <w:gridCol w:w="7796"/>
      </w:tblGrid>
      <w:tr w:rsidR="007600DA" w:rsidRPr="00CF2171" w:rsidTr="007600DA">
        <w:tc>
          <w:tcPr>
            <w:tcW w:w="3119" w:type="dxa"/>
            <w:tcBorders>
              <w:bottom w:val="single" w:sz="4" w:space="0" w:color="auto"/>
            </w:tcBorders>
          </w:tcPr>
          <w:p w:rsidR="007600DA" w:rsidRPr="00AE7126" w:rsidRDefault="007600DA" w:rsidP="003712E7">
            <w:pPr>
              <w:jc w:val="center"/>
              <w:rPr>
                <w:sz w:val="28"/>
                <w:szCs w:val="28"/>
                <w:lang w:val="el-GR"/>
              </w:rPr>
            </w:pPr>
          </w:p>
          <w:p w:rsidR="007600DA" w:rsidRPr="00AE7126" w:rsidRDefault="007600DA" w:rsidP="003712E7">
            <w:pPr>
              <w:jc w:val="center"/>
              <w:rPr>
                <w:sz w:val="28"/>
                <w:szCs w:val="28"/>
                <w:lang w:val="el-GR"/>
              </w:rPr>
            </w:pPr>
            <w:r w:rsidRPr="00AE7126">
              <w:rPr>
                <w:sz w:val="28"/>
                <w:szCs w:val="28"/>
                <w:lang w:val="el-GR"/>
              </w:rPr>
              <w:t>Η  ημέρα  της  Λαμπρής</w:t>
            </w:r>
          </w:p>
          <w:p w:rsidR="007600DA" w:rsidRPr="00AE7126" w:rsidRDefault="007600DA" w:rsidP="004C1B52">
            <w:pPr>
              <w:jc w:val="center"/>
              <w:rPr>
                <w:sz w:val="28"/>
                <w:szCs w:val="28"/>
                <w:lang w:val="el-GR"/>
              </w:rPr>
            </w:pPr>
            <w:hyperlink r:id="rId6" w:history="1">
              <w:r w:rsidRPr="00AE7126">
                <w:rPr>
                  <w:rStyle w:val="Hyperlink"/>
                  <w:color w:val="auto"/>
                  <w:sz w:val="28"/>
                  <w:szCs w:val="28"/>
                  <w:lang w:val="el-GR"/>
                </w:rPr>
                <w:t>(Βιβλίο σελ. 27)</w:t>
              </w:r>
            </w:hyperlink>
          </w:p>
          <w:p w:rsidR="007600DA" w:rsidRPr="00AE7126" w:rsidRDefault="007600DA" w:rsidP="003712E7">
            <w:pPr>
              <w:jc w:val="center"/>
              <w:rPr>
                <w:sz w:val="28"/>
                <w:szCs w:val="28"/>
                <w:lang w:val="el-GR"/>
              </w:rPr>
            </w:pPr>
          </w:p>
          <w:p w:rsidR="007600DA" w:rsidRPr="00AE7126" w:rsidRDefault="007600DA" w:rsidP="003712E7">
            <w:pPr>
              <w:jc w:val="center"/>
              <w:rPr>
                <w:sz w:val="28"/>
                <w:szCs w:val="28"/>
                <w:lang w:val="el-GR"/>
              </w:rPr>
            </w:pPr>
          </w:p>
          <w:p w:rsidR="007600DA" w:rsidRPr="00AE7126" w:rsidRDefault="007600DA" w:rsidP="007C1874">
            <w:pPr>
              <w:jc w:val="center"/>
              <w:rPr>
                <w:sz w:val="28"/>
                <w:szCs w:val="28"/>
                <w:lang w:val="el-GR"/>
              </w:rPr>
            </w:pPr>
            <w:r w:rsidRPr="00933E39">
              <w:rPr>
                <w:sz w:val="28"/>
                <w:szCs w:val="28"/>
              </w:rPr>
              <w:t>Power</w:t>
            </w:r>
            <w:r w:rsidRPr="00933E39">
              <w:rPr>
                <w:sz w:val="28"/>
                <w:szCs w:val="28"/>
                <w:lang w:val="el-GR"/>
              </w:rPr>
              <w:t xml:space="preserve"> </w:t>
            </w:r>
            <w:r w:rsidRPr="00933E39">
              <w:rPr>
                <w:sz w:val="28"/>
                <w:szCs w:val="28"/>
              </w:rPr>
              <w:t>Point</w:t>
            </w:r>
            <w:r w:rsidRPr="00933E39">
              <w:rPr>
                <w:sz w:val="28"/>
                <w:szCs w:val="28"/>
                <w:lang w:val="el-GR"/>
              </w:rPr>
              <w:t xml:space="preserve"> Παρουσίαση για το Πάσχα</w:t>
            </w:r>
          </w:p>
          <w:p w:rsidR="007600DA" w:rsidRPr="00AE7126" w:rsidRDefault="007600DA" w:rsidP="003712E7">
            <w:pPr>
              <w:jc w:val="center"/>
              <w:rPr>
                <w:sz w:val="28"/>
                <w:szCs w:val="28"/>
                <w:lang w:val="el-GR"/>
              </w:rPr>
            </w:pPr>
          </w:p>
        </w:tc>
        <w:tc>
          <w:tcPr>
            <w:tcW w:w="7796" w:type="dxa"/>
            <w:tcBorders>
              <w:bottom w:val="single" w:sz="4" w:space="0" w:color="auto"/>
            </w:tcBorders>
          </w:tcPr>
          <w:p w:rsidR="007600DA" w:rsidRPr="00AE7126" w:rsidRDefault="007600DA" w:rsidP="00105F42">
            <w:pPr>
              <w:pStyle w:val="ListParagraph"/>
              <w:ind w:left="1080"/>
              <w:rPr>
                <w:lang w:val="el-GR"/>
              </w:rPr>
            </w:pPr>
          </w:p>
          <w:p w:rsidR="007600DA" w:rsidRPr="00AE7126" w:rsidRDefault="007600DA" w:rsidP="00105F42">
            <w:pPr>
              <w:pStyle w:val="ListParagraph"/>
              <w:ind w:left="1080"/>
              <w:rPr>
                <w:rStyle w:val="Hyperlink"/>
                <w:color w:val="auto"/>
                <w:sz w:val="28"/>
                <w:szCs w:val="28"/>
                <w:lang w:val="el-GR"/>
              </w:rPr>
            </w:pPr>
            <w:hyperlink r:id="rId7" w:history="1">
              <w:r w:rsidRPr="00AE7126">
                <w:rPr>
                  <w:rStyle w:val="Hyperlink"/>
                  <w:color w:val="auto"/>
                  <w:sz w:val="28"/>
                  <w:szCs w:val="28"/>
                  <w:lang w:val="el-GR"/>
                </w:rPr>
                <w:t>Φυλλάδιο 1</w:t>
              </w:r>
            </w:hyperlink>
            <w:r w:rsidRPr="00AE7126">
              <w:rPr>
                <w:rStyle w:val="Hyperlink"/>
                <w:color w:val="auto"/>
                <w:sz w:val="28"/>
                <w:szCs w:val="28"/>
                <w:lang w:val="el-GR"/>
              </w:rPr>
              <w:t xml:space="preserve"> –Η μέρα της Λάμπρης</w:t>
            </w:r>
          </w:p>
          <w:p w:rsidR="007600DA" w:rsidRPr="00AE7126" w:rsidRDefault="007600DA" w:rsidP="00105F42">
            <w:pPr>
              <w:pStyle w:val="ListParagraph"/>
              <w:ind w:left="1080"/>
              <w:rPr>
                <w:rStyle w:val="Hyperlink"/>
                <w:color w:val="auto"/>
                <w:sz w:val="28"/>
                <w:szCs w:val="28"/>
                <w:lang w:val="el-GR"/>
              </w:rPr>
            </w:pPr>
          </w:p>
          <w:p w:rsidR="007600DA" w:rsidRPr="00AE7126" w:rsidRDefault="007600DA" w:rsidP="00310F29">
            <w:pPr>
              <w:pStyle w:val="ListParagraph"/>
              <w:ind w:left="33"/>
              <w:rPr>
                <w:b/>
                <w:i/>
                <w:sz w:val="28"/>
                <w:szCs w:val="28"/>
                <w:lang w:val="el-GR"/>
              </w:rPr>
            </w:pPr>
            <w:r w:rsidRPr="00AE7126">
              <w:rPr>
                <w:b/>
                <w:i/>
                <w:sz w:val="28"/>
                <w:szCs w:val="28"/>
                <w:lang w:val="el-GR"/>
              </w:rPr>
              <w:t>Προαιρετική εργασία:</w:t>
            </w:r>
          </w:p>
          <w:p w:rsidR="007600DA" w:rsidRPr="00AE7126" w:rsidRDefault="007600DA" w:rsidP="00310F29">
            <w:pPr>
              <w:pStyle w:val="ListParagraph"/>
              <w:ind w:left="33"/>
              <w:rPr>
                <w:sz w:val="26"/>
                <w:szCs w:val="26"/>
                <w:lang w:val="el-GR"/>
              </w:rPr>
            </w:pPr>
            <w:r>
              <w:rPr>
                <w:sz w:val="26"/>
                <w:szCs w:val="26"/>
                <w:lang w:val="el-GR"/>
              </w:rPr>
              <w:t>Αυτό το Πάσχα θα είναι για όλους μας διαφορετικό.  Θα  το  περάσουμε στο σπίτι και όχι στην εκκλησία.  Θα είμαστε μακριά από αγαπημένους μας ανθρώπους.  Σκέφτομαι και γράφω μια προσευχή για τη νύχτα της Ανάστασης.  Δεν ξεχνώ ότι στην προσευχή μου όχι μόνο ζητώ και παρακαλώ αλλά και ευχαριστώ τον Θεό.</w:t>
            </w:r>
          </w:p>
        </w:tc>
      </w:tr>
      <w:tr w:rsidR="007600DA" w:rsidRPr="00AE7126" w:rsidTr="007600DA">
        <w:trPr>
          <w:trHeight w:val="855"/>
        </w:trPr>
        <w:tc>
          <w:tcPr>
            <w:tcW w:w="3119" w:type="dxa"/>
            <w:shd w:val="clear" w:color="auto" w:fill="D9D9D9" w:themeFill="background1" w:themeFillShade="D9"/>
          </w:tcPr>
          <w:p w:rsidR="007600DA" w:rsidRPr="00AE7126" w:rsidRDefault="007600DA" w:rsidP="005D6FD1">
            <w:pPr>
              <w:jc w:val="center"/>
              <w:rPr>
                <w:sz w:val="28"/>
                <w:szCs w:val="28"/>
                <w:lang w:val="el-GR"/>
              </w:rPr>
            </w:pPr>
          </w:p>
          <w:p w:rsidR="007600DA" w:rsidRPr="00AE7126" w:rsidRDefault="007600DA" w:rsidP="005D6FD1">
            <w:pPr>
              <w:jc w:val="center"/>
              <w:rPr>
                <w:sz w:val="28"/>
                <w:szCs w:val="28"/>
                <w:lang w:val="el-GR"/>
              </w:rPr>
            </w:pPr>
            <w:r w:rsidRPr="00AE7126">
              <w:rPr>
                <w:sz w:val="28"/>
                <w:szCs w:val="28"/>
                <w:lang w:val="el-GR"/>
              </w:rPr>
              <w:t>Ανάσταση</w:t>
            </w:r>
          </w:p>
          <w:p w:rsidR="007600DA" w:rsidRPr="00AE7126" w:rsidRDefault="007600DA" w:rsidP="005D6FD1">
            <w:pPr>
              <w:jc w:val="center"/>
              <w:rPr>
                <w:sz w:val="28"/>
                <w:szCs w:val="28"/>
                <w:lang w:val="el-GR"/>
              </w:rPr>
            </w:pPr>
            <w:hyperlink r:id="rId8" w:history="1">
              <w:r w:rsidRPr="00AE7126">
                <w:rPr>
                  <w:rStyle w:val="Hyperlink"/>
                  <w:color w:val="auto"/>
                  <w:sz w:val="28"/>
                  <w:szCs w:val="28"/>
                  <w:lang w:val="el-GR"/>
                </w:rPr>
                <w:t>(Βιβλίο σελ. 28)</w:t>
              </w:r>
            </w:hyperlink>
          </w:p>
          <w:p w:rsidR="007600DA" w:rsidRPr="00AE7126" w:rsidRDefault="007600DA" w:rsidP="005D6FD1">
            <w:pPr>
              <w:jc w:val="center"/>
              <w:rPr>
                <w:sz w:val="28"/>
                <w:szCs w:val="28"/>
                <w:lang w:val="el-GR"/>
              </w:rPr>
            </w:pPr>
          </w:p>
          <w:p w:rsidR="007600DA" w:rsidRPr="00AE7126" w:rsidRDefault="007600DA" w:rsidP="005D6FD1">
            <w:pPr>
              <w:jc w:val="center"/>
              <w:rPr>
                <w:sz w:val="28"/>
                <w:szCs w:val="28"/>
                <w:lang w:val="el-GR"/>
              </w:rPr>
            </w:pPr>
          </w:p>
        </w:tc>
        <w:tc>
          <w:tcPr>
            <w:tcW w:w="7796" w:type="dxa"/>
            <w:shd w:val="clear" w:color="auto" w:fill="D9D9D9" w:themeFill="background1" w:themeFillShade="D9"/>
          </w:tcPr>
          <w:p w:rsidR="007600DA" w:rsidRPr="00AE7126" w:rsidRDefault="007600DA" w:rsidP="005D6FD1">
            <w:pPr>
              <w:jc w:val="center"/>
              <w:rPr>
                <w:sz w:val="28"/>
                <w:szCs w:val="28"/>
                <w:lang w:val="el-GR"/>
              </w:rPr>
            </w:pPr>
          </w:p>
          <w:p w:rsidR="007600DA" w:rsidRPr="00AE7126" w:rsidRDefault="007600DA" w:rsidP="005D6FD1">
            <w:pPr>
              <w:jc w:val="center"/>
              <w:rPr>
                <w:sz w:val="28"/>
                <w:szCs w:val="28"/>
                <w:lang w:val="el-GR"/>
              </w:rPr>
            </w:pPr>
            <w:r w:rsidRPr="00AE7126">
              <w:rPr>
                <w:sz w:val="28"/>
                <w:szCs w:val="28"/>
                <w:lang w:val="el-GR"/>
              </w:rPr>
              <w:t>Διαβάζουμε το ποίημα στη σελίδα 28 και εργαζόμαστε με τις ασκήσεις στο</w:t>
            </w:r>
          </w:p>
          <w:p w:rsidR="007600DA" w:rsidRPr="004B677F" w:rsidRDefault="007600DA" w:rsidP="005D6FD1">
            <w:pPr>
              <w:jc w:val="center"/>
              <w:rPr>
                <w:sz w:val="28"/>
                <w:szCs w:val="28"/>
                <w:lang w:val="el-GR"/>
              </w:rPr>
            </w:pPr>
            <w:r w:rsidRPr="004B677F">
              <w:rPr>
                <w:sz w:val="28"/>
                <w:szCs w:val="28"/>
                <w:lang w:val="el-GR"/>
              </w:rPr>
              <w:t xml:space="preserve"> </w:t>
            </w:r>
            <w:hyperlink r:id="rId9" w:history="1">
              <w:r w:rsidRPr="004B677F">
                <w:rPr>
                  <w:rStyle w:val="Hyperlink"/>
                  <w:color w:val="auto"/>
                  <w:sz w:val="28"/>
                  <w:szCs w:val="28"/>
                  <w:u w:val="none"/>
                  <w:lang w:val="el-GR"/>
                </w:rPr>
                <w:t>Φυλλάδιο 2</w:t>
              </w:r>
            </w:hyperlink>
            <w:r w:rsidRPr="004B677F">
              <w:rPr>
                <w:rStyle w:val="Hyperlink"/>
                <w:color w:val="auto"/>
                <w:sz w:val="28"/>
                <w:szCs w:val="28"/>
                <w:u w:val="none"/>
                <w:lang w:val="el-GR"/>
              </w:rPr>
              <w:t xml:space="preserve"> - Ανάσταση</w:t>
            </w:r>
          </w:p>
          <w:p w:rsidR="007600DA" w:rsidRPr="00AE7126" w:rsidRDefault="007600DA" w:rsidP="005D6FD1">
            <w:pPr>
              <w:pStyle w:val="ListParagraph"/>
              <w:ind w:left="1080"/>
              <w:rPr>
                <w:sz w:val="28"/>
                <w:szCs w:val="28"/>
                <w:lang w:val="el-GR"/>
              </w:rPr>
            </w:pPr>
          </w:p>
        </w:tc>
      </w:tr>
      <w:tr w:rsidR="007600DA" w:rsidRPr="00CF2171" w:rsidTr="007600DA">
        <w:tc>
          <w:tcPr>
            <w:tcW w:w="3119" w:type="dxa"/>
            <w:tcBorders>
              <w:bottom w:val="single" w:sz="4" w:space="0" w:color="auto"/>
            </w:tcBorders>
          </w:tcPr>
          <w:p w:rsidR="007600DA" w:rsidRPr="00AE7126" w:rsidRDefault="007600DA" w:rsidP="005D6FD1">
            <w:pPr>
              <w:jc w:val="center"/>
              <w:rPr>
                <w:sz w:val="10"/>
                <w:szCs w:val="10"/>
                <w:lang w:val="el-GR"/>
              </w:rPr>
            </w:pPr>
          </w:p>
          <w:p w:rsidR="007600DA" w:rsidRPr="00AE7126" w:rsidRDefault="007600DA" w:rsidP="005D6FD1">
            <w:pPr>
              <w:jc w:val="center"/>
              <w:rPr>
                <w:sz w:val="28"/>
                <w:szCs w:val="28"/>
                <w:lang w:val="el-GR"/>
              </w:rPr>
            </w:pPr>
            <w:proofErr w:type="spellStart"/>
            <w:r w:rsidRPr="00AE7126">
              <w:rPr>
                <w:sz w:val="28"/>
                <w:szCs w:val="28"/>
                <w:lang w:val="el-GR"/>
              </w:rPr>
              <w:t>Μαριάμ</w:t>
            </w:r>
            <w:proofErr w:type="spellEnd"/>
          </w:p>
          <w:p w:rsidR="007600DA" w:rsidRPr="00AE7126" w:rsidRDefault="007600DA" w:rsidP="005D6FD1">
            <w:pPr>
              <w:jc w:val="center"/>
              <w:rPr>
                <w:sz w:val="28"/>
                <w:szCs w:val="28"/>
                <w:lang w:val="el-GR"/>
              </w:rPr>
            </w:pPr>
            <w:hyperlink r:id="rId10" w:history="1">
              <w:r w:rsidRPr="00AE7126">
                <w:rPr>
                  <w:rStyle w:val="Hyperlink"/>
                  <w:color w:val="auto"/>
                  <w:sz w:val="28"/>
                  <w:szCs w:val="28"/>
                  <w:lang w:val="el-GR"/>
                </w:rPr>
                <w:t>(Βιβλίο σελ. 29)</w:t>
              </w:r>
            </w:hyperlink>
          </w:p>
          <w:p w:rsidR="007600DA" w:rsidRPr="00AE7126" w:rsidRDefault="007600DA" w:rsidP="005D6FD1">
            <w:pPr>
              <w:jc w:val="center"/>
              <w:rPr>
                <w:sz w:val="28"/>
                <w:szCs w:val="28"/>
                <w:lang w:val="el-GR"/>
              </w:rPr>
            </w:pPr>
          </w:p>
          <w:p w:rsidR="007600DA" w:rsidRPr="00AE7126" w:rsidRDefault="007600DA" w:rsidP="005D6FD1">
            <w:pPr>
              <w:jc w:val="center"/>
              <w:rPr>
                <w:sz w:val="28"/>
                <w:szCs w:val="28"/>
                <w:lang w:val="el-GR"/>
              </w:rPr>
            </w:pPr>
            <w:r w:rsidRPr="00AE7126">
              <w:rPr>
                <w:sz w:val="28"/>
                <w:szCs w:val="28"/>
              </w:rPr>
              <w:t>Power</w:t>
            </w:r>
            <w:r w:rsidRPr="00AE7126">
              <w:rPr>
                <w:sz w:val="28"/>
                <w:szCs w:val="28"/>
                <w:lang w:val="el-GR"/>
              </w:rPr>
              <w:t xml:space="preserve"> </w:t>
            </w:r>
            <w:r w:rsidRPr="00AE7126">
              <w:rPr>
                <w:sz w:val="28"/>
                <w:szCs w:val="28"/>
              </w:rPr>
              <w:t>Point</w:t>
            </w:r>
            <w:r w:rsidRPr="00AE7126">
              <w:rPr>
                <w:sz w:val="28"/>
                <w:szCs w:val="28"/>
                <w:lang w:val="el-GR"/>
              </w:rPr>
              <w:t xml:space="preserve"> </w:t>
            </w:r>
          </w:p>
          <w:p w:rsidR="007600DA" w:rsidRPr="00AE7126" w:rsidRDefault="007600DA" w:rsidP="005D6FD1">
            <w:pPr>
              <w:jc w:val="center"/>
              <w:rPr>
                <w:sz w:val="28"/>
                <w:szCs w:val="28"/>
                <w:lang w:val="el-GR"/>
              </w:rPr>
            </w:pPr>
            <w:r w:rsidRPr="00AE7126">
              <w:rPr>
                <w:sz w:val="28"/>
                <w:szCs w:val="28"/>
                <w:lang w:val="el-GR"/>
              </w:rPr>
              <w:t xml:space="preserve">Παρουσίαση </w:t>
            </w:r>
          </w:p>
          <w:p w:rsidR="007600DA" w:rsidRPr="00AE7126" w:rsidRDefault="007600DA" w:rsidP="005D6FD1">
            <w:pPr>
              <w:jc w:val="center"/>
              <w:rPr>
                <w:sz w:val="28"/>
                <w:szCs w:val="28"/>
                <w:lang w:val="el-GR"/>
              </w:rPr>
            </w:pPr>
            <w:r w:rsidRPr="004B677F">
              <w:rPr>
                <w:sz w:val="28"/>
                <w:szCs w:val="28"/>
                <w:lang w:val="el-GR"/>
              </w:rPr>
              <w:t>Τα Πάθη του Χριστού</w:t>
            </w:r>
          </w:p>
          <w:p w:rsidR="007600DA" w:rsidRPr="00AE7126" w:rsidRDefault="007600DA" w:rsidP="005D6FD1">
            <w:pPr>
              <w:jc w:val="center"/>
              <w:rPr>
                <w:sz w:val="28"/>
                <w:szCs w:val="28"/>
                <w:lang w:val="el-GR"/>
              </w:rPr>
            </w:pPr>
          </w:p>
        </w:tc>
        <w:tc>
          <w:tcPr>
            <w:tcW w:w="7796" w:type="dxa"/>
            <w:tcBorders>
              <w:bottom w:val="single" w:sz="4" w:space="0" w:color="auto"/>
            </w:tcBorders>
          </w:tcPr>
          <w:p w:rsidR="007600DA" w:rsidRPr="00AE7126" w:rsidRDefault="007600DA" w:rsidP="005D6FD1">
            <w:pPr>
              <w:jc w:val="center"/>
              <w:rPr>
                <w:sz w:val="10"/>
                <w:szCs w:val="10"/>
                <w:lang w:val="el-GR"/>
              </w:rPr>
            </w:pPr>
            <w:r w:rsidRPr="00AE7126">
              <w:rPr>
                <w:sz w:val="10"/>
                <w:szCs w:val="10"/>
                <w:lang w:val="el-GR"/>
              </w:rPr>
              <w:t>.</w:t>
            </w:r>
          </w:p>
          <w:p w:rsidR="007600DA" w:rsidRPr="00AE7126" w:rsidRDefault="007600DA" w:rsidP="005D6FD1">
            <w:pPr>
              <w:jc w:val="center"/>
              <w:rPr>
                <w:rStyle w:val="Hyperlink"/>
                <w:color w:val="auto"/>
                <w:sz w:val="28"/>
                <w:szCs w:val="28"/>
                <w:u w:val="none"/>
                <w:lang w:val="el-GR"/>
              </w:rPr>
            </w:pPr>
            <w:r w:rsidRPr="004B677F">
              <w:rPr>
                <w:sz w:val="28"/>
                <w:szCs w:val="28"/>
                <w:lang w:val="el-GR"/>
              </w:rPr>
              <w:t>Φυλλάδι</w:t>
            </w:r>
            <w:r>
              <w:rPr>
                <w:sz w:val="28"/>
                <w:szCs w:val="28"/>
                <w:lang w:val="el-GR"/>
              </w:rPr>
              <w:t xml:space="preserve">ο 3 - </w:t>
            </w:r>
            <w:proofErr w:type="spellStart"/>
            <w:r>
              <w:rPr>
                <w:sz w:val="28"/>
                <w:szCs w:val="28"/>
                <w:lang w:val="el-GR"/>
              </w:rPr>
              <w:t>Μαριάμ</w:t>
            </w:r>
            <w:proofErr w:type="spellEnd"/>
          </w:p>
          <w:p w:rsidR="007600DA" w:rsidRPr="00AE7126" w:rsidRDefault="007600DA" w:rsidP="005D6FD1">
            <w:pPr>
              <w:rPr>
                <w:rStyle w:val="Hyperlink"/>
                <w:color w:val="auto"/>
                <w:lang w:val="el-GR"/>
              </w:rPr>
            </w:pPr>
          </w:p>
          <w:p w:rsidR="007600DA" w:rsidRPr="00AE7126" w:rsidRDefault="007600DA" w:rsidP="005D6FD1">
            <w:pPr>
              <w:rPr>
                <w:i/>
                <w:sz w:val="28"/>
                <w:szCs w:val="28"/>
                <w:lang w:val="el-GR"/>
              </w:rPr>
            </w:pPr>
            <w:r w:rsidRPr="00AE7126">
              <w:rPr>
                <w:b/>
                <w:i/>
                <w:sz w:val="28"/>
                <w:szCs w:val="28"/>
                <w:lang w:val="el-GR"/>
              </w:rPr>
              <w:t>Προαιρετικές εργασίες</w:t>
            </w:r>
            <w:r w:rsidRPr="00AE7126">
              <w:rPr>
                <w:i/>
                <w:sz w:val="28"/>
                <w:szCs w:val="28"/>
                <w:lang w:val="el-GR"/>
              </w:rPr>
              <w:t xml:space="preserve">: </w:t>
            </w:r>
          </w:p>
          <w:p w:rsidR="007600DA" w:rsidRPr="00AE7126" w:rsidRDefault="007600DA" w:rsidP="005D6FD1">
            <w:pPr>
              <w:pStyle w:val="ListParagraph"/>
              <w:numPr>
                <w:ilvl w:val="0"/>
                <w:numId w:val="9"/>
              </w:numPr>
              <w:rPr>
                <w:i/>
                <w:sz w:val="28"/>
                <w:szCs w:val="28"/>
                <w:lang w:val="el-GR"/>
              </w:rPr>
            </w:pPr>
            <w:r w:rsidRPr="00AE7126">
              <w:rPr>
                <w:i/>
                <w:sz w:val="28"/>
                <w:szCs w:val="28"/>
                <w:lang w:val="el-GR"/>
              </w:rPr>
              <w:t>Μπορείτε  να βρείτε</w:t>
            </w:r>
            <w:r>
              <w:rPr>
                <w:i/>
                <w:sz w:val="28"/>
                <w:szCs w:val="28"/>
                <w:lang w:val="el-GR"/>
              </w:rPr>
              <w:t xml:space="preserve"> στην ιστοσελίδα </w:t>
            </w:r>
            <w:r w:rsidRPr="00AE7126">
              <w:rPr>
                <w:i/>
                <w:sz w:val="28"/>
                <w:szCs w:val="28"/>
                <w:lang w:val="el-GR"/>
              </w:rPr>
              <w:t xml:space="preserve"> τα Πάθη του Χριστού σε εικόνες και να χρωματίσετε.</w:t>
            </w:r>
          </w:p>
          <w:p w:rsidR="007600DA" w:rsidRPr="00AE7126" w:rsidRDefault="007600DA" w:rsidP="004B677F">
            <w:pPr>
              <w:pStyle w:val="ListParagraph"/>
              <w:rPr>
                <w:i/>
                <w:sz w:val="28"/>
                <w:szCs w:val="28"/>
                <w:lang w:val="el-GR"/>
              </w:rPr>
            </w:pPr>
          </w:p>
        </w:tc>
      </w:tr>
      <w:tr w:rsidR="007600DA" w:rsidRPr="00CF2171" w:rsidTr="007600DA">
        <w:tc>
          <w:tcPr>
            <w:tcW w:w="3119" w:type="dxa"/>
            <w:shd w:val="clear" w:color="auto" w:fill="D9D9D9" w:themeFill="background1" w:themeFillShade="D9"/>
          </w:tcPr>
          <w:p w:rsidR="007600DA" w:rsidRPr="00AE7126" w:rsidRDefault="007600DA" w:rsidP="006B72AE">
            <w:pPr>
              <w:jc w:val="center"/>
              <w:rPr>
                <w:sz w:val="28"/>
                <w:szCs w:val="28"/>
                <w:lang w:val="el-GR"/>
              </w:rPr>
            </w:pPr>
          </w:p>
          <w:p w:rsidR="007600DA" w:rsidRPr="00AE7126" w:rsidRDefault="007600DA" w:rsidP="006B72AE">
            <w:pPr>
              <w:jc w:val="center"/>
              <w:rPr>
                <w:sz w:val="28"/>
                <w:szCs w:val="28"/>
                <w:lang w:val="el-GR"/>
              </w:rPr>
            </w:pPr>
            <w:r w:rsidRPr="00AE7126">
              <w:rPr>
                <w:sz w:val="28"/>
                <w:szCs w:val="28"/>
                <w:lang w:val="el-GR"/>
              </w:rPr>
              <w:t>Πάσχα στα πέλαγα</w:t>
            </w:r>
          </w:p>
          <w:p w:rsidR="007600DA" w:rsidRPr="00AE7126" w:rsidRDefault="007600DA" w:rsidP="006B72AE">
            <w:pPr>
              <w:jc w:val="center"/>
              <w:rPr>
                <w:sz w:val="28"/>
                <w:szCs w:val="28"/>
                <w:lang w:val="el-GR"/>
              </w:rPr>
            </w:pPr>
            <w:r>
              <w:rPr>
                <w:sz w:val="28"/>
                <w:szCs w:val="28"/>
                <w:lang w:val="el-GR"/>
              </w:rPr>
              <w:t>(φυλλάδιο 4)</w:t>
            </w:r>
          </w:p>
        </w:tc>
        <w:tc>
          <w:tcPr>
            <w:tcW w:w="7796" w:type="dxa"/>
            <w:shd w:val="clear" w:color="auto" w:fill="D9D9D9" w:themeFill="background1" w:themeFillShade="D9"/>
          </w:tcPr>
          <w:p w:rsidR="007600DA" w:rsidRPr="00AE7126" w:rsidRDefault="007600DA" w:rsidP="006B72AE">
            <w:pPr>
              <w:pStyle w:val="ListParagraph"/>
              <w:rPr>
                <w:sz w:val="28"/>
                <w:szCs w:val="28"/>
                <w:lang w:val="el-GR"/>
              </w:rPr>
            </w:pPr>
          </w:p>
          <w:p w:rsidR="007600DA" w:rsidRPr="00AE7126" w:rsidRDefault="007600DA" w:rsidP="006B72AE">
            <w:pPr>
              <w:pStyle w:val="ListParagraph"/>
              <w:numPr>
                <w:ilvl w:val="0"/>
                <w:numId w:val="4"/>
              </w:numPr>
              <w:rPr>
                <w:sz w:val="28"/>
                <w:szCs w:val="28"/>
                <w:lang w:val="el-GR"/>
              </w:rPr>
            </w:pPr>
            <w:r w:rsidRPr="00AE7126">
              <w:rPr>
                <w:sz w:val="28"/>
                <w:szCs w:val="28"/>
                <w:lang w:val="el-GR"/>
              </w:rPr>
              <w:t>Διαβάζουμε το κείμενο στο φυλλάδιό μας</w:t>
            </w:r>
          </w:p>
          <w:p w:rsidR="007600DA" w:rsidRPr="00AE7126" w:rsidRDefault="007600DA" w:rsidP="006B72AE">
            <w:pPr>
              <w:pStyle w:val="ListParagraph"/>
              <w:numPr>
                <w:ilvl w:val="0"/>
                <w:numId w:val="4"/>
              </w:numPr>
              <w:rPr>
                <w:rStyle w:val="Hyperlink"/>
                <w:color w:val="auto"/>
                <w:sz w:val="28"/>
                <w:szCs w:val="28"/>
                <w:u w:val="none"/>
                <w:lang w:val="el-GR"/>
              </w:rPr>
            </w:pPr>
            <w:r w:rsidRPr="00AE7126">
              <w:rPr>
                <w:sz w:val="28"/>
                <w:szCs w:val="28"/>
                <w:lang w:val="el-GR"/>
              </w:rPr>
              <w:t xml:space="preserve">Απαντούμε στις ερωτήσεις του  </w:t>
            </w:r>
            <w:r w:rsidRPr="004B677F">
              <w:rPr>
                <w:sz w:val="28"/>
                <w:szCs w:val="28"/>
                <w:lang w:val="el-GR"/>
              </w:rPr>
              <w:t>φυλλαδίου 4 – Πάσχα στα πέλαγα</w:t>
            </w:r>
          </w:p>
          <w:p w:rsidR="007600DA" w:rsidRPr="00AE7126" w:rsidRDefault="007600DA" w:rsidP="006B72AE">
            <w:pPr>
              <w:pStyle w:val="ListParagraph"/>
              <w:rPr>
                <w:rStyle w:val="Hyperlink"/>
                <w:color w:val="auto"/>
                <w:sz w:val="28"/>
                <w:szCs w:val="28"/>
                <w:u w:val="none"/>
                <w:lang w:val="el-GR"/>
              </w:rPr>
            </w:pPr>
          </w:p>
          <w:p w:rsidR="007600DA" w:rsidRPr="00AE7126" w:rsidRDefault="007600DA" w:rsidP="00933E39">
            <w:pPr>
              <w:rPr>
                <w:sz w:val="10"/>
                <w:szCs w:val="10"/>
                <w:lang w:val="el-GR"/>
              </w:rPr>
            </w:pPr>
          </w:p>
        </w:tc>
      </w:tr>
      <w:tr w:rsidR="007600DA" w:rsidRPr="00CF2171" w:rsidTr="007600DA">
        <w:tc>
          <w:tcPr>
            <w:tcW w:w="3119" w:type="dxa"/>
            <w:tcBorders>
              <w:bottom w:val="single" w:sz="4" w:space="0" w:color="auto"/>
            </w:tcBorders>
          </w:tcPr>
          <w:p w:rsidR="007600DA" w:rsidRPr="00AE7126" w:rsidRDefault="007600DA" w:rsidP="007600DA">
            <w:pPr>
              <w:jc w:val="center"/>
              <w:rPr>
                <w:sz w:val="10"/>
                <w:szCs w:val="10"/>
                <w:lang w:val="el-GR"/>
              </w:rPr>
            </w:pPr>
          </w:p>
          <w:p w:rsidR="007600DA" w:rsidRPr="00AE7126" w:rsidRDefault="007600DA" w:rsidP="007600DA">
            <w:pPr>
              <w:jc w:val="center"/>
              <w:rPr>
                <w:sz w:val="28"/>
                <w:szCs w:val="28"/>
                <w:lang w:val="el-GR"/>
              </w:rPr>
            </w:pPr>
            <w:r w:rsidRPr="00AE7126">
              <w:rPr>
                <w:sz w:val="28"/>
                <w:szCs w:val="28"/>
                <w:lang w:val="el-GR"/>
              </w:rPr>
              <w:t>Ρωσικό Στεφάνι</w:t>
            </w:r>
          </w:p>
          <w:p w:rsidR="007600DA" w:rsidRPr="00AE7126" w:rsidRDefault="007600DA" w:rsidP="007600DA">
            <w:pPr>
              <w:jc w:val="center"/>
              <w:rPr>
                <w:sz w:val="28"/>
                <w:szCs w:val="28"/>
                <w:lang w:val="el-GR"/>
              </w:rPr>
            </w:pPr>
            <w:r w:rsidRPr="00AE7126">
              <w:rPr>
                <w:sz w:val="28"/>
                <w:szCs w:val="28"/>
                <w:lang w:val="el-GR"/>
              </w:rPr>
              <w:t>Οικογένεια από χίλια ζυμαρικά</w:t>
            </w:r>
          </w:p>
          <w:p w:rsidR="007600DA" w:rsidRDefault="007600DA" w:rsidP="007600DA">
            <w:pPr>
              <w:jc w:val="center"/>
              <w:rPr>
                <w:rStyle w:val="Hyperlink"/>
                <w:color w:val="auto"/>
                <w:sz w:val="28"/>
                <w:szCs w:val="28"/>
                <w:lang w:val="el-GR"/>
              </w:rPr>
            </w:pPr>
            <w:hyperlink r:id="rId11" w:history="1">
              <w:r w:rsidRPr="00AE7126">
                <w:rPr>
                  <w:rStyle w:val="Hyperlink"/>
                  <w:color w:val="auto"/>
                  <w:sz w:val="28"/>
                  <w:szCs w:val="28"/>
                  <w:lang w:val="el-GR"/>
                </w:rPr>
                <w:t>(Βιβλίο σελ. 32 – 33)</w:t>
              </w:r>
            </w:hyperlink>
          </w:p>
          <w:p w:rsidR="007600DA" w:rsidRDefault="007600DA" w:rsidP="007600DA">
            <w:pPr>
              <w:jc w:val="center"/>
              <w:rPr>
                <w:rStyle w:val="Hyperlink"/>
                <w:color w:val="auto"/>
                <w:sz w:val="28"/>
                <w:szCs w:val="28"/>
                <w:lang w:val="el-GR"/>
              </w:rPr>
            </w:pPr>
          </w:p>
          <w:p w:rsidR="007600DA" w:rsidRDefault="007600DA" w:rsidP="007600DA">
            <w:pPr>
              <w:jc w:val="center"/>
              <w:rPr>
                <w:rStyle w:val="Hyperlink"/>
                <w:color w:val="auto"/>
                <w:sz w:val="28"/>
                <w:szCs w:val="28"/>
                <w:lang w:val="el-GR"/>
              </w:rPr>
            </w:pPr>
          </w:p>
          <w:p w:rsidR="007600DA" w:rsidRDefault="007600DA" w:rsidP="007600DA">
            <w:pPr>
              <w:jc w:val="center"/>
              <w:rPr>
                <w:rStyle w:val="Hyperlink"/>
                <w:color w:val="auto"/>
                <w:sz w:val="28"/>
                <w:szCs w:val="28"/>
                <w:lang w:val="el-GR"/>
              </w:rPr>
            </w:pPr>
          </w:p>
          <w:p w:rsidR="007600DA" w:rsidRPr="00AE7126" w:rsidRDefault="007600DA" w:rsidP="007600DA">
            <w:pPr>
              <w:jc w:val="center"/>
              <w:rPr>
                <w:sz w:val="28"/>
                <w:szCs w:val="28"/>
                <w:lang w:val="el-GR"/>
              </w:rPr>
            </w:pPr>
          </w:p>
        </w:tc>
        <w:tc>
          <w:tcPr>
            <w:tcW w:w="7796" w:type="dxa"/>
            <w:tcBorders>
              <w:bottom w:val="single" w:sz="4" w:space="0" w:color="auto"/>
            </w:tcBorders>
          </w:tcPr>
          <w:p w:rsidR="007600DA" w:rsidRPr="00AE7126" w:rsidRDefault="007600DA" w:rsidP="007600DA">
            <w:pPr>
              <w:rPr>
                <w:sz w:val="10"/>
                <w:szCs w:val="10"/>
                <w:lang w:val="el-GR"/>
              </w:rPr>
            </w:pPr>
          </w:p>
          <w:p w:rsidR="007600DA" w:rsidRPr="00AE7126" w:rsidRDefault="007600DA" w:rsidP="007600DA">
            <w:pPr>
              <w:rPr>
                <w:sz w:val="28"/>
                <w:szCs w:val="28"/>
                <w:lang w:val="el-GR"/>
              </w:rPr>
            </w:pPr>
            <w:r w:rsidRPr="00AE7126">
              <w:rPr>
                <w:sz w:val="28"/>
                <w:szCs w:val="28"/>
                <w:lang w:val="el-GR"/>
              </w:rPr>
              <w:t>Διαβάζουμε τις οδηγίες στα δύο κείμενα του βιβλίου μας και:</w:t>
            </w:r>
          </w:p>
          <w:p w:rsidR="007600DA" w:rsidRPr="00AE7126" w:rsidRDefault="007600DA" w:rsidP="007600DA">
            <w:pPr>
              <w:pStyle w:val="ListParagraph"/>
              <w:numPr>
                <w:ilvl w:val="0"/>
                <w:numId w:val="6"/>
              </w:numPr>
              <w:ind w:left="600" w:hanging="283"/>
              <w:rPr>
                <w:sz w:val="28"/>
                <w:szCs w:val="28"/>
                <w:lang w:val="el-GR"/>
              </w:rPr>
            </w:pPr>
            <w:r w:rsidRPr="00AE7126">
              <w:rPr>
                <w:sz w:val="28"/>
                <w:szCs w:val="28"/>
                <w:lang w:val="el-GR"/>
              </w:rPr>
              <w:t>λύνουμε τις ασκήσεις του</w:t>
            </w:r>
          </w:p>
          <w:p w:rsidR="007600DA" w:rsidRPr="00AE7126" w:rsidRDefault="007600DA" w:rsidP="007600DA">
            <w:pPr>
              <w:pStyle w:val="ListParagraph"/>
              <w:ind w:left="600"/>
              <w:rPr>
                <w:rStyle w:val="Hyperlink"/>
                <w:color w:val="auto"/>
                <w:sz w:val="28"/>
                <w:szCs w:val="28"/>
                <w:u w:val="none"/>
                <w:lang w:val="el-GR"/>
              </w:rPr>
            </w:pPr>
            <w:r w:rsidRPr="00AE7126">
              <w:rPr>
                <w:sz w:val="28"/>
                <w:szCs w:val="28"/>
                <w:lang w:val="el-GR"/>
              </w:rPr>
              <w:t xml:space="preserve"> </w:t>
            </w:r>
            <w:r w:rsidRPr="00933E39">
              <w:rPr>
                <w:sz w:val="28"/>
                <w:szCs w:val="28"/>
                <w:lang w:val="el-GR"/>
              </w:rPr>
              <w:t>φυλλαδίου 5</w:t>
            </w:r>
            <w:r w:rsidRPr="00933E39">
              <w:rPr>
                <w:rStyle w:val="Hyperlink"/>
                <w:color w:val="auto"/>
                <w:sz w:val="28"/>
                <w:szCs w:val="28"/>
                <w:u w:val="none"/>
                <w:lang w:val="el-GR"/>
              </w:rPr>
              <w:t>– πασχαλινές κατασκευές</w:t>
            </w:r>
          </w:p>
          <w:p w:rsidR="007600DA" w:rsidRPr="00AE7126" w:rsidRDefault="007600DA" w:rsidP="007600DA">
            <w:pPr>
              <w:pStyle w:val="ListParagraph"/>
              <w:ind w:left="600"/>
              <w:rPr>
                <w:sz w:val="28"/>
                <w:szCs w:val="28"/>
                <w:lang w:val="el-GR"/>
              </w:rPr>
            </w:pPr>
          </w:p>
          <w:p w:rsidR="007600DA" w:rsidRPr="00AE7126" w:rsidRDefault="007600DA" w:rsidP="007600DA">
            <w:pPr>
              <w:rPr>
                <w:i/>
                <w:sz w:val="10"/>
                <w:szCs w:val="10"/>
                <w:lang w:val="el-GR"/>
              </w:rPr>
            </w:pPr>
            <w:r w:rsidRPr="00AE7126">
              <w:rPr>
                <w:b/>
                <w:i/>
                <w:sz w:val="28"/>
                <w:szCs w:val="28"/>
                <w:lang w:val="el-GR"/>
              </w:rPr>
              <w:t xml:space="preserve">Προαιρετική εργασία: </w:t>
            </w:r>
            <w:r w:rsidRPr="00AE7126">
              <w:rPr>
                <w:i/>
                <w:sz w:val="28"/>
                <w:szCs w:val="28"/>
                <w:lang w:val="el-GR"/>
              </w:rPr>
              <w:t xml:space="preserve">Μπορείτε να φτιάξετε μια από τις τρεις πασχαλινές κατασκευές που υπάρχουν στο βιβλίο και στο φυλλάδιό </w:t>
            </w:r>
            <w:r>
              <w:rPr>
                <w:i/>
                <w:sz w:val="28"/>
                <w:szCs w:val="28"/>
                <w:lang w:val="el-GR"/>
              </w:rPr>
              <w:t>μας</w:t>
            </w:r>
          </w:p>
        </w:tc>
      </w:tr>
      <w:tr w:rsidR="007600DA" w:rsidRPr="00CF2171" w:rsidTr="007600DA">
        <w:tc>
          <w:tcPr>
            <w:tcW w:w="3119" w:type="dxa"/>
            <w:shd w:val="clear" w:color="auto" w:fill="D9D9D9" w:themeFill="background1" w:themeFillShade="D9"/>
          </w:tcPr>
          <w:p w:rsidR="007600DA" w:rsidRPr="00AE7126" w:rsidRDefault="007600DA" w:rsidP="007600DA">
            <w:pPr>
              <w:jc w:val="center"/>
              <w:rPr>
                <w:sz w:val="4"/>
                <w:szCs w:val="4"/>
                <w:lang w:val="el-GR"/>
              </w:rPr>
            </w:pPr>
          </w:p>
          <w:p w:rsidR="007600DA" w:rsidRPr="00AE7126" w:rsidRDefault="007600DA" w:rsidP="007600DA">
            <w:pPr>
              <w:jc w:val="center"/>
              <w:rPr>
                <w:sz w:val="10"/>
                <w:szCs w:val="10"/>
                <w:lang w:val="el-GR"/>
              </w:rPr>
            </w:pPr>
          </w:p>
          <w:p w:rsidR="007600DA" w:rsidRPr="00AE7126" w:rsidRDefault="007600DA" w:rsidP="007600DA">
            <w:pPr>
              <w:jc w:val="center"/>
              <w:rPr>
                <w:sz w:val="28"/>
                <w:szCs w:val="28"/>
                <w:lang w:val="el-GR"/>
              </w:rPr>
            </w:pPr>
            <w:r w:rsidRPr="00AE7126">
              <w:rPr>
                <w:sz w:val="28"/>
                <w:szCs w:val="28"/>
                <w:lang w:val="el-GR"/>
              </w:rPr>
              <w:t>Έθιμα  του  Πάσχα</w:t>
            </w:r>
          </w:p>
          <w:p w:rsidR="007600DA" w:rsidRPr="00AE7126" w:rsidRDefault="007600DA" w:rsidP="007600DA">
            <w:pPr>
              <w:jc w:val="center"/>
              <w:rPr>
                <w:sz w:val="28"/>
                <w:szCs w:val="28"/>
                <w:lang w:val="el-GR"/>
              </w:rPr>
            </w:pPr>
            <w:r w:rsidRPr="00AE7126">
              <w:rPr>
                <w:sz w:val="28"/>
                <w:szCs w:val="28"/>
                <w:lang w:val="el-GR"/>
              </w:rPr>
              <w:t>Μερικά από τα έθιμα</w:t>
            </w:r>
          </w:p>
          <w:p w:rsidR="007600DA" w:rsidRPr="00AE7126" w:rsidRDefault="007600DA" w:rsidP="007600DA">
            <w:pPr>
              <w:jc w:val="center"/>
              <w:rPr>
                <w:sz w:val="28"/>
                <w:szCs w:val="28"/>
                <w:lang w:val="el-GR"/>
              </w:rPr>
            </w:pPr>
            <w:r w:rsidRPr="00AE7126">
              <w:rPr>
                <w:sz w:val="28"/>
                <w:szCs w:val="28"/>
                <w:lang w:val="el-GR"/>
              </w:rPr>
              <w:t xml:space="preserve"> της Μεγάλης Πέμπτης</w:t>
            </w:r>
          </w:p>
          <w:p w:rsidR="007600DA" w:rsidRDefault="007600DA" w:rsidP="007600DA">
            <w:pPr>
              <w:jc w:val="center"/>
              <w:rPr>
                <w:rStyle w:val="Hyperlink"/>
                <w:color w:val="auto"/>
                <w:sz w:val="28"/>
                <w:szCs w:val="28"/>
                <w:lang w:val="el-GR"/>
              </w:rPr>
            </w:pPr>
            <w:hyperlink r:id="rId12" w:history="1">
              <w:r w:rsidRPr="00AE7126">
                <w:rPr>
                  <w:rStyle w:val="Hyperlink"/>
                  <w:color w:val="auto"/>
                  <w:sz w:val="28"/>
                  <w:szCs w:val="28"/>
                  <w:lang w:val="el-GR"/>
                </w:rPr>
                <w:t>(Βιβλίο 30 -31)</w:t>
              </w:r>
            </w:hyperlink>
          </w:p>
          <w:p w:rsidR="007600DA" w:rsidRPr="00AE7126" w:rsidRDefault="007600DA" w:rsidP="007600DA">
            <w:pPr>
              <w:jc w:val="center"/>
              <w:rPr>
                <w:sz w:val="28"/>
                <w:szCs w:val="28"/>
                <w:lang w:val="el-GR"/>
              </w:rPr>
            </w:pPr>
          </w:p>
        </w:tc>
        <w:tc>
          <w:tcPr>
            <w:tcW w:w="7796" w:type="dxa"/>
            <w:shd w:val="clear" w:color="auto" w:fill="D9D9D9" w:themeFill="background1" w:themeFillShade="D9"/>
          </w:tcPr>
          <w:p w:rsidR="007600DA" w:rsidRPr="00AE7126" w:rsidRDefault="007600DA" w:rsidP="007600DA">
            <w:pPr>
              <w:rPr>
                <w:sz w:val="4"/>
                <w:szCs w:val="4"/>
                <w:lang w:val="el-GR"/>
              </w:rPr>
            </w:pPr>
          </w:p>
          <w:p w:rsidR="007600DA" w:rsidRPr="00AE7126" w:rsidRDefault="007600DA" w:rsidP="007600DA">
            <w:pPr>
              <w:rPr>
                <w:sz w:val="10"/>
                <w:szCs w:val="10"/>
                <w:lang w:val="el-GR"/>
              </w:rPr>
            </w:pPr>
          </w:p>
          <w:p w:rsidR="007600DA" w:rsidRPr="00AE7126" w:rsidRDefault="007600DA" w:rsidP="007600DA">
            <w:pPr>
              <w:rPr>
                <w:sz w:val="28"/>
                <w:szCs w:val="28"/>
                <w:lang w:val="el-GR"/>
              </w:rPr>
            </w:pPr>
            <w:r w:rsidRPr="00AE7126">
              <w:rPr>
                <w:sz w:val="28"/>
                <w:szCs w:val="28"/>
                <w:lang w:val="el-GR"/>
              </w:rPr>
              <w:t xml:space="preserve">Διαβάζουμε τα 2 κείμενα του βιβλίου και γράφουμε στο  τετράδιό μας  λίγα λόγια για ένα έθιμο του Πάσχα.  Φτιάχνουμε επίσης μια σχετική ζωγραφιά.  </w:t>
            </w:r>
          </w:p>
        </w:tc>
      </w:tr>
      <w:tr w:rsidR="007600DA" w:rsidRPr="00CF2171" w:rsidTr="007600DA">
        <w:tc>
          <w:tcPr>
            <w:tcW w:w="3119" w:type="dxa"/>
            <w:tcBorders>
              <w:bottom w:val="single" w:sz="4" w:space="0" w:color="auto"/>
            </w:tcBorders>
          </w:tcPr>
          <w:p w:rsidR="007600DA" w:rsidRPr="00AE7126" w:rsidRDefault="007600DA" w:rsidP="007600DA">
            <w:pPr>
              <w:jc w:val="center"/>
              <w:rPr>
                <w:sz w:val="28"/>
                <w:szCs w:val="28"/>
                <w:lang w:val="el-GR"/>
              </w:rPr>
            </w:pPr>
          </w:p>
          <w:p w:rsidR="007600DA" w:rsidRPr="00AE7126" w:rsidRDefault="007600DA" w:rsidP="007600DA">
            <w:pPr>
              <w:jc w:val="center"/>
              <w:rPr>
                <w:sz w:val="28"/>
                <w:szCs w:val="28"/>
                <w:lang w:val="el-GR"/>
              </w:rPr>
            </w:pPr>
            <w:r w:rsidRPr="00AE7126">
              <w:rPr>
                <w:sz w:val="28"/>
                <w:szCs w:val="28"/>
                <w:lang w:val="el-GR"/>
              </w:rPr>
              <w:t>Το πρώτο μου Πάσχα</w:t>
            </w:r>
          </w:p>
          <w:p w:rsidR="007600DA" w:rsidRPr="00AE7126" w:rsidRDefault="007600DA" w:rsidP="007600DA">
            <w:pPr>
              <w:jc w:val="center"/>
              <w:rPr>
                <w:sz w:val="28"/>
                <w:szCs w:val="28"/>
                <w:lang w:val="el-GR"/>
              </w:rPr>
            </w:pPr>
            <w:hyperlink r:id="rId13" w:history="1">
              <w:r w:rsidRPr="00AE7126">
                <w:rPr>
                  <w:rStyle w:val="Hyperlink"/>
                  <w:color w:val="auto"/>
                  <w:sz w:val="28"/>
                  <w:szCs w:val="28"/>
                  <w:lang w:val="el-GR"/>
                </w:rPr>
                <w:t>(φυλλάδιο 6)</w:t>
              </w:r>
            </w:hyperlink>
          </w:p>
        </w:tc>
        <w:tc>
          <w:tcPr>
            <w:tcW w:w="7796" w:type="dxa"/>
            <w:tcBorders>
              <w:bottom w:val="single" w:sz="4" w:space="0" w:color="auto"/>
            </w:tcBorders>
          </w:tcPr>
          <w:p w:rsidR="007600DA" w:rsidRPr="00AE7126" w:rsidRDefault="007600DA" w:rsidP="007600DA">
            <w:pPr>
              <w:rPr>
                <w:sz w:val="28"/>
                <w:szCs w:val="28"/>
                <w:lang w:val="el-GR"/>
              </w:rPr>
            </w:pPr>
          </w:p>
          <w:p w:rsidR="007600DA" w:rsidRPr="00AE7126" w:rsidRDefault="007600DA" w:rsidP="007600DA">
            <w:pPr>
              <w:rPr>
                <w:rStyle w:val="Hyperlink"/>
                <w:color w:val="auto"/>
                <w:sz w:val="28"/>
                <w:szCs w:val="28"/>
                <w:lang w:val="el-GR"/>
              </w:rPr>
            </w:pPr>
            <w:r w:rsidRPr="00AE7126">
              <w:rPr>
                <w:sz w:val="28"/>
                <w:szCs w:val="28"/>
                <w:lang w:val="el-GR"/>
              </w:rPr>
              <w:t xml:space="preserve">Μελετούμε το κείμενο «Το πρώτο μου Πάσχα» και απαντούμε στις ερωτήσεις του </w:t>
            </w:r>
            <w:hyperlink r:id="rId14" w:history="1">
              <w:r w:rsidRPr="00AE7126">
                <w:rPr>
                  <w:rStyle w:val="Hyperlink"/>
                  <w:color w:val="auto"/>
                  <w:sz w:val="28"/>
                  <w:szCs w:val="28"/>
                  <w:lang w:val="el-GR"/>
                </w:rPr>
                <w:t>φυλλαδίου</w:t>
              </w:r>
            </w:hyperlink>
            <w:r w:rsidRPr="00AE7126">
              <w:rPr>
                <w:rStyle w:val="Hyperlink"/>
                <w:color w:val="auto"/>
                <w:sz w:val="28"/>
                <w:szCs w:val="28"/>
                <w:lang w:val="el-GR"/>
              </w:rPr>
              <w:t xml:space="preserve"> 6 – Το πρώτο μου Πάσχα</w:t>
            </w:r>
          </w:p>
          <w:p w:rsidR="007600DA" w:rsidRPr="00AE7126" w:rsidRDefault="007600DA" w:rsidP="007600DA">
            <w:pPr>
              <w:rPr>
                <w:rStyle w:val="Hyperlink"/>
                <w:color w:val="auto"/>
                <w:sz w:val="28"/>
                <w:szCs w:val="28"/>
                <w:lang w:val="el-GR"/>
              </w:rPr>
            </w:pPr>
          </w:p>
          <w:p w:rsidR="007600DA" w:rsidRPr="00AE7126" w:rsidRDefault="007600DA" w:rsidP="007600DA">
            <w:pPr>
              <w:rPr>
                <w:b/>
                <w:i/>
                <w:sz w:val="28"/>
                <w:szCs w:val="28"/>
                <w:lang w:val="el-GR"/>
              </w:rPr>
            </w:pPr>
            <w:r w:rsidRPr="00AE7126">
              <w:rPr>
                <w:b/>
                <w:i/>
                <w:sz w:val="28"/>
                <w:szCs w:val="28"/>
                <w:lang w:val="el-GR"/>
              </w:rPr>
              <w:t>Προαιρετική  εργασία:</w:t>
            </w:r>
          </w:p>
          <w:p w:rsidR="007600DA" w:rsidRPr="00AE7126" w:rsidRDefault="007600DA" w:rsidP="007600DA">
            <w:pPr>
              <w:rPr>
                <w:rStyle w:val="Hyperlink"/>
                <w:color w:val="auto"/>
                <w:sz w:val="28"/>
                <w:szCs w:val="28"/>
                <w:lang w:val="el-GR"/>
              </w:rPr>
            </w:pPr>
            <w:r w:rsidRPr="00AE7126">
              <w:rPr>
                <w:i/>
                <w:sz w:val="28"/>
                <w:szCs w:val="28"/>
                <w:lang w:val="el-GR"/>
              </w:rPr>
              <w:t>Έχεις  νιώσει ποτέ υπερβολική χαρά και αγαλλίαση  μετά  από  μια  έντονη  αγωνία, στεναχώρια;  Περιγράφω με λίγα λόγια την εμπειρία μου.</w:t>
            </w:r>
          </w:p>
          <w:p w:rsidR="007600DA" w:rsidRPr="00AE7126" w:rsidRDefault="007600DA" w:rsidP="007600DA">
            <w:pPr>
              <w:rPr>
                <w:sz w:val="28"/>
                <w:szCs w:val="28"/>
                <w:lang w:val="el-GR"/>
              </w:rPr>
            </w:pPr>
          </w:p>
        </w:tc>
      </w:tr>
    </w:tbl>
    <w:p w:rsidR="004600F9" w:rsidRPr="00AE7126" w:rsidRDefault="007600DA" w:rsidP="00BB324C">
      <w:pPr>
        <w:jc w:val="center"/>
        <w:rPr>
          <w:sz w:val="28"/>
          <w:szCs w:val="28"/>
          <w:lang w:val="el-GR"/>
        </w:rPr>
      </w:pPr>
      <w:r w:rsidRPr="00AE7126">
        <w:rPr>
          <w:noProof/>
        </w:rPr>
        <w:drawing>
          <wp:anchor distT="0" distB="0" distL="114300" distR="114300" simplePos="0" relativeHeight="251663360" behindDoc="0" locked="0" layoutInCell="1" allowOverlap="1" wp14:anchorId="618F202B" wp14:editId="4AD205FC">
            <wp:simplePos x="0" y="0"/>
            <wp:positionH relativeFrom="column">
              <wp:posOffset>1771650</wp:posOffset>
            </wp:positionH>
            <wp:positionV relativeFrom="paragraph">
              <wp:posOffset>63500</wp:posOffset>
            </wp:positionV>
            <wp:extent cx="1962150" cy="2401671"/>
            <wp:effectExtent l="0" t="0" r="0" b="0"/>
            <wp:wrapNone/>
            <wp:docPr id="4" name="Picture 4" descr="Image result for easter clia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cliap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2150" cy="24016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E5E" w:rsidRDefault="00D91E5E" w:rsidP="00BB324C">
      <w:pPr>
        <w:jc w:val="center"/>
        <w:rPr>
          <w:sz w:val="28"/>
          <w:szCs w:val="28"/>
          <w:lang w:val="el-GR"/>
        </w:rPr>
      </w:pPr>
    </w:p>
    <w:p w:rsidR="00933E39" w:rsidRPr="00933E39" w:rsidRDefault="00933E39" w:rsidP="00BB324C">
      <w:pPr>
        <w:jc w:val="center"/>
        <w:rPr>
          <w:sz w:val="10"/>
          <w:szCs w:val="10"/>
          <w:lang w:val="el-GR"/>
        </w:rPr>
      </w:pPr>
    </w:p>
    <w:p w:rsidR="004600F9" w:rsidRPr="00AE7126" w:rsidRDefault="007600DA" w:rsidP="00BB324C">
      <w:pPr>
        <w:jc w:val="center"/>
        <w:rPr>
          <w:sz w:val="28"/>
          <w:szCs w:val="28"/>
          <w:lang w:val="el-GR"/>
        </w:rPr>
      </w:pPr>
      <w:r>
        <w:rPr>
          <w:noProof/>
        </w:rPr>
        <mc:AlternateContent>
          <mc:Choice Requires="wps">
            <w:drawing>
              <wp:anchor distT="0" distB="0" distL="114300" distR="114300" simplePos="0" relativeHeight="251665408" behindDoc="0" locked="0" layoutInCell="1" allowOverlap="1" wp14:anchorId="082B2726" wp14:editId="7A8995F9">
                <wp:simplePos x="0" y="0"/>
                <wp:positionH relativeFrom="column">
                  <wp:posOffset>1257300</wp:posOffset>
                </wp:positionH>
                <wp:positionV relativeFrom="paragraph">
                  <wp:posOffset>1714500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00DA" w:rsidRPr="007600DA" w:rsidRDefault="007600DA" w:rsidP="007600DA">
                            <w:pPr>
                              <w:jc w:val="center"/>
                              <w:rPr>
                                <w:color w:val="000000" w:themeColor="text1"/>
                                <w:sz w:val="72"/>
                                <w:szCs w:val="7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color w:val="000000" w:themeColor="text1"/>
                                <w:sz w:val="72"/>
                                <w:szCs w:val="7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Καλό  Πάσχα!!!</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2B2726" id="Text Box 5" o:spid="_x0000_s1027" type="#_x0000_t202" style="position:absolute;left:0;text-align:left;margin-left:99pt;margin-top:1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" filled="f" stroked="f">
                <v:fill o:detectmouseclick="t"/>
                <v:textbox style="mso-fit-shape-to-text:t">
                  <w:txbxContent>
                    <w:p w:rsidR="007600DA" w:rsidRPr="007600DA" w:rsidRDefault="007600DA" w:rsidP="007600DA">
                      <w:pPr>
                        <w:jc w:val="center"/>
                        <w:rPr>
                          <w:color w:val="000000" w:themeColor="text1"/>
                          <w:sz w:val="72"/>
                          <w:szCs w:val="7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color w:val="000000" w:themeColor="text1"/>
                          <w:sz w:val="72"/>
                          <w:szCs w:val="7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Καλό  Πάσχα!!!</w:t>
                      </w:r>
                      <w:bookmarkEnd w:id="1"/>
                    </w:p>
                  </w:txbxContent>
                </v:textbox>
              </v:shape>
            </w:pict>
          </mc:Fallback>
        </mc:AlternateContent>
      </w:r>
    </w:p>
    <w:sectPr w:rsidR="004600F9" w:rsidRPr="00AE7126" w:rsidSect="00C05207">
      <w:pgSz w:w="12240" w:h="15840"/>
      <w:pgMar w:top="993" w:right="1440" w:bottom="567"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108C"/>
    <w:multiLevelType w:val="hybridMultilevel"/>
    <w:tmpl w:val="036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530EE"/>
    <w:multiLevelType w:val="hybridMultilevel"/>
    <w:tmpl w:val="CEC62154"/>
    <w:lvl w:ilvl="0" w:tplc="DB90E5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EF31D0"/>
    <w:multiLevelType w:val="hybridMultilevel"/>
    <w:tmpl w:val="7D88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12C28"/>
    <w:multiLevelType w:val="hybridMultilevel"/>
    <w:tmpl w:val="80BE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94AFE"/>
    <w:multiLevelType w:val="hybridMultilevel"/>
    <w:tmpl w:val="E54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4774A"/>
    <w:multiLevelType w:val="hybridMultilevel"/>
    <w:tmpl w:val="27F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80ED7"/>
    <w:multiLevelType w:val="hybridMultilevel"/>
    <w:tmpl w:val="FA1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D5297"/>
    <w:multiLevelType w:val="hybridMultilevel"/>
    <w:tmpl w:val="861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A365A"/>
    <w:multiLevelType w:val="hybridMultilevel"/>
    <w:tmpl w:val="F40AE9C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4C"/>
    <w:rsid w:val="00040966"/>
    <w:rsid w:val="000733B7"/>
    <w:rsid w:val="00087EC2"/>
    <w:rsid w:val="000A39C6"/>
    <w:rsid w:val="00105F42"/>
    <w:rsid w:val="00166BAC"/>
    <w:rsid w:val="00174ADC"/>
    <w:rsid w:val="00176110"/>
    <w:rsid w:val="00187804"/>
    <w:rsid w:val="001A132F"/>
    <w:rsid w:val="002044B3"/>
    <w:rsid w:val="00273F6C"/>
    <w:rsid w:val="00302E1D"/>
    <w:rsid w:val="00310F29"/>
    <w:rsid w:val="00347257"/>
    <w:rsid w:val="00354A1F"/>
    <w:rsid w:val="003712E7"/>
    <w:rsid w:val="003717AD"/>
    <w:rsid w:val="00423CD3"/>
    <w:rsid w:val="00443256"/>
    <w:rsid w:val="004600F9"/>
    <w:rsid w:val="0048083B"/>
    <w:rsid w:val="00485E34"/>
    <w:rsid w:val="004B677F"/>
    <w:rsid w:val="004C1B52"/>
    <w:rsid w:val="0054605B"/>
    <w:rsid w:val="005A0626"/>
    <w:rsid w:val="005D6FD1"/>
    <w:rsid w:val="006B7ED1"/>
    <w:rsid w:val="006E0C8B"/>
    <w:rsid w:val="006E4CA8"/>
    <w:rsid w:val="00757877"/>
    <w:rsid w:val="007600DA"/>
    <w:rsid w:val="0076708A"/>
    <w:rsid w:val="007C1874"/>
    <w:rsid w:val="00811619"/>
    <w:rsid w:val="008A0199"/>
    <w:rsid w:val="008E42E3"/>
    <w:rsid w:val="00900D22"/>
    <w:rsid w:val="00933E39"/>
    <w:rsid w:val="009442BB"/>
    <w:rsid w:val="009A55DA"/>
    <w:rsid w:val="00A23A9D"/>
    <w:rsid w:val="00AE2FDF"/>
    <w:rsid w:val="00AE7126"/>
    <w:rsid w:val="00AF7663"/>
    <w:rsid w:val="00B53924"/>
    <w:rsid w:val="00BA40A0"/>
    <w:rsid w:val="00BB30A0"/>
    <w:rsid w:val="00BB324C"/>
    <w:rsid w:val="00C05207"/>
    <w:rsid w:val="00C0533A"/>
    <w:rsid w:val="00C16A0F"/>
    <w:rsid w:val="00C40B5A"/>
    <w:rsid w:val="00C657D5"/>
    <w:rsid w:val="00CF2171"/>
    <w:rsid w:val="00D62F6A"/>
    <w:rsid w:val="00D91E5E"/>
    <w:rsid w:val="00DC485E"/>
    <w:rsid w:val="00E30926"/>
    <w:rsid w:val="00F16037"/>
    <w:rsid w:val="00F40621"/>
    <w:rsid w:val="00F864D5"/>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D8247-49C5-414D-AE6E-EFAFC7E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324C"/>
    <w:pPr>
      <w:ind w:left="720"/>
      <w:contextualSpacing/>
    </w:pPr>
  </w:style>
  <w:style w:type="character" w:styleId="Hyperlink">
    <w:name w:val="Hyperlink"/>
    <w:basedOn w:val="DefaultParagraphFont"/>
    <w:uiPriority w:val="99"/>
    <w:unhideWhenUsed/>
    <w:rsid w:val="0076708A"/>
    <w:rPr>
      <w:color w:val="0563C1" w:themeColor="hyperlink"/>
      <w:u w:val="single"/>
    </w:rPr>
  </w:style>
  <w:style w:type="character" w:styleId="FollowedHyperlink">
    <w:name w:val="FollowedHyperlink"/>
    <w:basedOn w:val="DefaultParagraphFont"/>
    <w:uiPriority w:val="99"/>
    <w:semiHidden/>
    <w:unhideWhenUsed/>
    <w:rsid w:val="00900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xis\Desktop\&#917;&#957;&#972;&#964;&#951;&#964;&#945;%2014%20&#928;&#940;&#963;&#967;&#945;\&#954;&#949;&#943;&#956;&#949;&#957;&#945;%20&#954;&#945;&#953;%20&#949;&#961;&#947;&#945;&#963;&#943;&#949;&#962;\&#946;&#953;&#946;&#955;&#943;&#959;.pdf" TargetMode="External"/><Relationship Id="rId13" Type="http://schemas.openxmlformats.org/officeDocument/2006/relationships/hyperlink" Target="file:///C:\Users\Alexis\Desktop\&#917;&#957;&#972;&#964;&#951;&#964;&#945;%2014%20&#928;&#940;&#963;&#967;&#945;\&#933;&#955;&#953;&#954;&#972;&#900;&#921;&#963;&#964;&#959;&#963;&#949;&#955;&#943;&#948;&#945;&#962;%20&#917;&#957;&#972;&#964;&#951;&#964;&#945;%20&#928;&#940;&#963;&#967;&#945;\&#917;&#955;&#955;&#951;&#957;&#953;&#954;&#940;\&#934;&#965;&#955;&#955;&#940;&#948;&#953;&#959;%206%20-%20&#932;&#959;%20&#960;&#961;&#974;&#964;&#959;%20&#956;&#959;&#965;%20&#928;&#940;&#963;&#967;&#945;.pdf" TargetMode="External"/><Relationship Id="rId3" Type="http://schemas.openxmlformats.org/officeDocument/2006/relationships/settings" Target="settings.xml"/><Relationship Id="rId7" Type="http://schemas.openxmlformats.org/officeDocument/2006/relationships/hyperlink" Target="file:///C:\Users\Alexis\Desktop\&#917;&#957;&#972;&#964;&#951;&#964;&#945;%2014%20&#928;&#940;&#963;&#967;&#945;\&#933;&#955;&#953;&#954;&#972;&#900;&#921;&#963;&#964;&#959;&#963;&#949;&#955;&#943;&#948;&#945;&#962;%20&#917;&#957;&#972;&#964;&#951;&#964;&#945;%20&#928;&#940;&#963;&#967;&#945;\&#917;&#955;&#955;&#951;&#957;&#953;&#954;&#940;\&#934;&#965;&#955;&#955;&#940;&#948;&#953;&#959;%201%20&#919;%20&#951;&#956;&#941;&#961;&#945;%20&#964;&#951;&#962;%20&#923;&#945;&#956;&#960;&#961;&#942;&#962;.pdf" TargetMode="External"/><Relationship Id="rId12" Type="http://schemas.openxmlformats.org/officeDocument/2006/relationships/hyperlink" Target="file:///C:\Users\Alexis\Desktop\&#917;&#957;&#972;&#964;&#951;&#964;&#945;%2014%20&#928;&#940;&#963;&#967;&#945;\&#954;&#949;&#943;&#956;&#949;&#957;&#945;%20&#954;&#945;&#953;%20&#949;&#961;&#947;&#945;&#963;&#943;&#949;&#962;\&#946;&#953;&#946;&#955;&#943;&#95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lexis\Desktop\&#917;&#957;&#972;&#964;&#951;&#964;&#945;%2014%20&#928;&#940;&#963;&#967;&#945;\&#954;&#949;&#943;&#956;&#949;&#957;&#945;%20&#954;&#945;&#953;%20&#949;&#961;&#947;&#945;&#963;&#943;&#949;&#962;\&#946;&#953;&#946;&#955;&#943;&#959;.pdf" TargetMode="External"/><Relationship Id="rId11" Type="http://schemas.openxmlformats.org/officeDocument/2006/relationships/hyperlink" Target="file:///C:\Users\Alexis\Desktop\&#917;&#957;&#972;&#964;&#951;&#964;&#945;%2014%20&#928;&#940;&#963;&#967;&#945;\&#954;&#949;&#943;&#956;&#949;&#957;&#945;%20&#954;&#945;&#953;%20&#949;&#961;&#947;&#945;&#963;&#943;&#949;&#962;\&#946;&#953;&#946;&#955;&#943;&#959;.pdf"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file:///C:\Users\Alexis\Desktop\&#917;&#957;&#972;&#964;&#951;&#964;&#945;%2014%20&#928;&#940;&#963;&#967;&#945;\&#954;&#949;&#943;&#956;&#949;&#957;&#945;%20&#954;&#945;&#953;%20&#949;&#961;&#947;&#945;&#963;&#943;&#949;&#962;\&#946;&#953;&#946;&#955;&#943;&#959;.pdf" TargetMode="External"/><Relationship Id="rId4" Type="http://schemas.openxmlformats.org/officeDocument/2006/relationships/webSettings" Target="webSettings.xml"/><Relationship Id="rId9" Type="http://schemas.openxmlformats.org/officeDocument/2006/relationships/hyperlink" Target="file:///C:\Users\Alexis\Desktop\&#917;&#957;&#972;&#964;&#951;&#964;&#945;%2014%20&#928;&#940;&#963;&#967;&#945;\&#933;&#955;&#953;&#954;&#972;&#900;&#921;&#963;&#964;&#959;&#963;&#949;&#955;&#943;&#948;&#945;&#962;%20&#917;&#957;&#972;&#964;&#951;&#964;&#945;%20&#928;&#940;&#963;&#967;&#945;\&#917;&#955;&#955;&#951;&#957;&#953;&#954;&#940;\&#934;&#965;&#955;&#955;&#940;&#948;&#953;&#959;%202%20-%20&#913;&#957;&#940;&#963;&#964;&#945;&#963;&#951;.pdf" TargetMode="External"/><Relationship Id="rId14" Type="http://schemas.openxmlformats.org/officeDocument/2006/relationships/hyperlink" Target="file:///C:\Users\Alexis\Desktop\&#917;&#957;&#972;&#964;&#951;&#964;&#945;%2014%20&#928;&#940;&#963;&#967;&#945;\&#933;&#955;&#953;&#954;&#972;&#900;&#921;&#963;&#964;&#959;&#963;&#949;&#955;&#943;&#948;&#945;&#962;%20&#917;&#957;&#972;&#964;&#951;&#964;&#945;%20&#928;&#940;&#963;&#967;&#945;\&#917;&#955;&#955;&#951;&#957;&#953;&#954;&#940;\&#934;&#965;&#955;&#955;&#940;&#948;&#953;&#959;%206%20-%20&#932;&#959;%20&#960;&#961;&#974;&#964;&#959;%20&#956;&#959;&#965;%20&#928;&#940;&#963;&#967;&#9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2</cp:revision>
  <cp:lastPrinted>2020-03-31T06:21:00Z</cp:lastPrinted>
  <dcterms:created xsi:type="dcterms:W3CDTF">2020-04-10T13:31:00Z</dcterms:created>
  <dcterms:modified xsi:type="dcterms:W3CDTF">2020-04-10T13:31:00Z</dcterms:modified>
</cp:coreProperties>
</file>